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5DA" w:rsidRDefault="00B635DA" w:rsidP="00AD5458">
      <w:pPr>
        <w:jc w:val="both"/>
        <w:rPr>
          <w:rFonts w:ascii="Arial" w:hAnsi="Arial" w:cs="Arial"/>
          <w:b/>
          <w:sz w:val="24"/>
          <w:szCs w:val="24"/>
        </w:rPr>
      </w:pPr>
    </w:p>
    <w:p w:rsidR="0075446C" w:rsidRPr="00D2304A" w:rsidRDefault="00EE5885" w:rsidP="00B635DA">
      <w:pPr>
        <w:spacing w:line="360" w:lineRule="auto"/>
        <w:jc w:val="center"/>
        <w:rPr>
          <w:rFonts w:ascii="Arial" w:hAnsi="Arial" w:cs="Arial"/>
          <w:b/>
          <w:sz w:val="24"/>
          <w:szCs w:val="24"/>
        </w:rPr>
      </w:pPr>
      <w:r w:rsidRPr="00D2304A">
        <w:rPr>
          <w:rFonts w:ascii="Arial" w:hAnsi="Arial" w:cs="Arial"/>
          <w:b/>
          <w:sz w:val="24"/>
          <w:szCs w:val="24"/>
        </w:rPr>
        <w:t xml:space="preserve">TOR for developing an Operational </w:t>
      </w:r>
      <w:r w:rsidR="000D0DCB" w:rsidRPr="00D2304A">
        <w:rPr>
          <w:rFonts w:ascii="Arial" w:hAnsi="Arial" w:cs="Arial"/>
          <w:b/>
          <w:sz w:val="24"/>
          <w:szCs w:val="24"/>
        </w:rPr>
        <w:t>Plan</w:t>
      </w:r>
      <w:r w:rsidRPr="00D2304A">
        <w:rPr>
          <w:rFonts w:ascii="Arial" w:hAnsi="Arial" w:cs="Arial"/>
          <w:b/>
          <w:sz w:val="24"/>
          <w:szCs w:val="24"/>
        </w:rPr>
        <w:t xml:space="preserve"> fo</w:t>
      </w:r>
      <w:bookmarkStart w:id="0" w:name="_GoBack"/>
      <w:bookmarkEnd w:id="0"/>
      <w:r w:rsidRPr="00D2304A">
        <w:rPr>
          <w:rFonts w:ascii="Arial" w:hAnsi="Arial" w:cs="Arial"/>
          <w:b/>
          <w:sz w:val="24"/>
          <w:szCs w:val="24"/>
        </w:rPr>
        <w:t>r the implementation of the 2015-2019 Strategic Plan of the African Committee of Experts on the Rights and Welfare of the Child</w:t>
      </w:r>
      <w:r w:rsidR="00AD5458" w:rsidRPr="00D2304A">
        <w:rPr>
          <w:rFonts w:ascii="Arial" w:hAnsi="Arial" w:cs="Arial"/>
          <w:b/>
          <w:sz w:val="24"/>
          <w:szCs w:val="24"/>
        </w:rPr>
        <w:t xml:space="preserve"> (ACERWC)</w:t>
      </w:r>
    </w:p>
    <w:p w:rsidR="00B635DA" w:rsidRDefault="00B635DA" w:rsidP="00B635DA">
      <w:pPr>
        <w:spacing w:line="360" w:lineRule="auto"/>
        <w:jc w:val="center"/>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D42E2A" w:rsidRDefault="00D42E2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D42E2A" w:rsidP="00D42E2A">
      <w:pPr>
        <w:jc w:val="center"/>
        <w:rPr>
          <w:rFonts w:ascii="Arial" w:hAnsi="Arial" w:cs="Arial"/>
          <w:b/>
          <w:sz w:val="24"/>
          <w:szCs w:val="24"/>
        </w:rPr>
      </w:pPr>
      <w:r>
        <w:rPr>
          <w:rFonts w:ascii="Arial" w:hAnsi="Arial" w:cs="Arial"/>
          <w:b/>
          <w:sz w:val="24"/>
          <w:szCs w:val="24"/>
        </w:rPr>
        <w:t>April</w:t>
      </w:r>
      <w:r w:rsidR="00B635DA">
        <w:rPr>
          <w:rFonts w:ascii="Arial" w:hAnsi="Arial" w:cs="Arial"/>
          <w:b/>
          <w:sz w:val="24"/>
          <w:szCs w:val="24"/>
        </w:rPr>
        <w:t xml:space="preserve"> 2015</w:t>
      </w: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B635DA" w:rsidRDefault="00B635DA" w:rsidP="00AD5458">
      <w:pPr>
        <w:jc w:val="both"/>
        <w:rPr>
          <w:rFonts w:ascii="Arial" w:hAnsi="Arial" w:cs="Arial"/>
          <w:b/>
          <w:sz w:val="24"/>
          <w:szCs w:val="24"/>
        </w:rPr>
      </w:pPr>
    </w:p>
    <w:p w:rsidR="00EE5885" w:rsidRPr="00BD37ED" w:rsidRDefault="00051BC7" w:rsidP="00BD37ED">
      <w:pPr>
        <w:pStyle w:val="ListParagraph"/>
        <w:numPr>
          <w:ilvl w:val="0"/>
          <w:numId w:val="3"/>
        </w:numPr>
        <w:spacing w:line="360" w:lineRule="auto"/>
        <w:jc w:val="both"/>
        <w:rPr>
          <w:rFonts w:ascii="Arial" w:hAnsi="Arial" w:cs="Arial"/>
          <w:b/>
          <w:sz w:val="24"/>
          <w:szCs w:val="24"/>
        </w:rPr>
      </w:pPr>
      <w:r w:rsidRPr="00BD37ED">
        <w:rPr>
          <w:rFonts w:ascii="Arial" w:hAnsi="Arial" w:cs="Arial"/>
          <w:b/>
          <w:sz w:val="24"/>
          <w:szCs w:val="24"/>
        </w:rPr>
        <w:lastRenderedPageBreak/>
        <w:t xml:space="preserve">Background </w:t>
      </w:r>
      <w:r w:rsidR="00BD37ED" w:rsidRPr="00BD37ED">
        <w:rPr>
          <w:rFonts w:ascii="Arial" w:hAnsi="Arial" w:cs="Arial"/>
          <w:b/>
          <w:sz w:val="24"/>
          <w:szCs w:val="24"/>
        </w:rPr>
        <w:t xml:space="preserve">on the Operational Plan </w:t>
      </w:r>
    </w:p>
    <w:p w:rsidR="000A47DD" w:rsidRDefault="00AD5458" w:rsidP="00FF3E4E">
      <w:pPr>
        <w:shd w:val="clear" w:color="auto" w:fill="FFFFFF"/>
        <w:spacing w:after="0" w:line="360" w:lineRule="auto"/>
        <w:jc w:val="both"/>
        <w:rPr>
          <w:rFonts w:ascii="Arial" w:eastAsia="Times New Roman" w:hAnsi="Arial" w:cs="Arial"/>
          <w:sz w:val="24"/>
          <w:szCs w:val="24"/>
        </w:rPr>
      </w:pPr>
      <w:r w:rsidRPr="00AD5458">
        <w:rPr>
          <w:rFonts w:ascii="Arial" w:eastAsia="Times New Roman" w:hAnsi="Arial" w:cs="Arial"/>
          <w:sz w:val="24"/>
          <w:szCs w:val="24"/>
        </w:rPr>
        <w:t>The African Committee of Experts on the Rights and Welfare of the Child (ACERWC) adopted its Strategic Plan (2015</w:t>
      </w:r>
      <w:r w:rsidR="00D8310C">
        <w:rPr>
          <w:rFonts w:ascii="Arial" w:eastAsia="Times New Roman" w:hAnsi="Arial" w:cs="Arial"/>
          <w:sz w:val="24"/>
          <w:szCs w:val="24"/>
        </w:rPr>
        <w:t xml:space="preserve">-2019) on 06 </w:t>
      </w:r>
      <w:r w:rsidRPr="00AD5458">
        <w:rPr>
          <w:rFonts w:ascii="Arial" w:eastAsia="Times New Roman" w:hAnsi="Arial" w:cs="Arial"/>
          <w:sz w:val="24"/>
          <w:szCs w:val="24"/>
        </w:rPr>
        <w:t>December 2014 during its 24th Session.</w:t>
      </w:r>
      <w:r w:rsidR="00D8310C">
        <w:rPr>
          <w:rFonts w:ascii="Arial" w:eastAsia="Times New Roman" w:hAnsi="Arial" w:cs="Arial"/>
          <w:sz w:val="24"/>
          <w:szCs w:val="24"/>
        </w:rPr>
        <w:t xml:space="preserve"> </w:t>
      </w:r>
      <w:r w:rsidRPr="00AD5458">
        <w:rPr>
          <w:rFonts w:ascii="Arial" w:eastAsia="Times New Roman" w:hAnsi="Arial" w:cs="Arial"/>
          <w:sz w:val="24"/>
          <w:szCs w:val="24"/>
        </w:rPr>
        <w:t>The Strategic Plan provides for lessons learnt from the previous Strategic Plan ( 2010-2014), key strategic shifts, the new strategic result areas, program management, required resources, and monitoring &amp; evaluation. The new strategic Plan has three result areas. The result areas under the Strategic Plan are Political commitment and national ownership of the charter, enabling legal and policy environment, and accelerated progress towards children’s rights. Each result area has specific outputs in order to achieve the expected outcomes.   However, the result areas and the actions provided therein are general. As a result, it is important to develop an operational plan to implement the Strategic Plan.</w:t>
      </w:r>
    </w:p>
    <w:p w:rsidR="000A47DD" w:rsidRPr="00FF3E4E" w:rsidRDefault="000A47DD" w:rsidP="00FF3E4E">
      <w:pPr>
        <w:shd w:val="clear" w:color="auto" w:fill="FFFFFF"/>
        <w:spacing w:after="0" w:line="360" w:lineRule="auto"/>
        <w:jc w:val="both"/>
        <w:rPr>
          <w:rFonts w:ascii="Arial" w:eastAsia="Times New Roman" w:hAnsi="Arial" w:cs="Arial"/>
          <w:sz w:val="24"/>
          <w:szCs w:val="24"/>
        </w:rPr>
      </w:pPr>
    </w:p>
    <w:p w:rsidR="00BD37ED" w:rsidRPr="00BD37ED" w:rsidRDefault="00BD37ED" w:rsidP="00BD37ED">
      <w:pPr>
        <w:pStyle w:val="ListParagraph"/>
        <w:numPr>
          <w:ilvl w:val="0"/>
          <w:numId w:val="3"/>
        </w:numPr>
        <w:spacing w:line="360" w:lineRule="auto"/>
        <w:jc w:val="both"/>
        <w:rPr>
          <w:rFonts w:ascii="Arial" w:hAnsi="Arial" w:cs="Arial"/>
          <w:b/>
          <w:sz w:val="24"/>
          <w:szCs w:val="24"/>
        </w:rPr>
      </w:pPr>
      <w:r w:rsidRPr="00BD37ED">
        <w:rPr>
          <w:rFonts w:ascii="Arial" w:hAnsi="Arial" w:cs="Arial"/>
          <w:b/>
          <w:sz w:val="24"/>
          <w:szCs w:val="24"/>
        </w:rPr>
        <w:t xml:space="preserve">Purpose and elements of the Operational Plan </w:t>
      </w:r>
    </w:p>
    <w:p w:rsidR="00FF3E4E" w:rsidRDefault="005A4825" w:rsidP="00B635DA">
      <w:pPr>
        <w:spacing w:line="360" w:lineRule="auto"/>
        <w:jc w:val="both"/>
        <w:rPr>
          <w:rFonts w:ascii="Arial" w:hAnsi="Arial" w:cs="Arial"/>
          <w:sz w:val="24"/>
          <w:szCs w:val="24"/>
        </w:rPr>
      </w:pPr>
      <w:r w:rsidRPr="00D2304A">
        <w:rPr>
          <w:rFonts w:ascii="Arial" w:hAnsi="Arial" w:cs="Arial"/>
          <w:sz w:val="24"/>
          <w:szCs w:val="24"/>
        </w:rPr>
        <w:t>The Operational Plan is the specific plan</w:t>
      </w:r>
      <w:r w:rsidR="00E00D18" w:rsidRPr="00D2304A">
        <w:rPr>
          <w:rFonts w:ascii="Arial" w:hAnsi="Arial" w:cs="Arial"/>
          <w:sz w:val="24"/>
          <w:szCs w:val="24"/>
        </w:rPr>
        <w:t xml:space="preserve"> of the Committee which prescribes</w:t>
      </w:r>
      <w:r w:rsidRPr="00D2304A">
        <w:rPr>
          <w:rFonts w:ascii="Arial" w:hAnsi="Arial" w:cs="Arial"/>
          <w:sz w:val="24"/>
          <w:szCs w:val="24"/>
        </w:rPr>
        <w:t xml:space="preserve"> how the Committee will use its resource towards the implementation of the </w:t>
      </w:r>
      <w:r w:rsidR="001A3998">
        <w:rPr>
          <w:rFonts w:ascii="Arial" w:hAnsi="Arial" w:cs="Arial"/>
          <w:sz w:val="24"/>
          <w:szCs w:val="24"/>
        </w:rPr>
        <w:t xml:space="preserve">2015-2019 </w:t>
      </w:r>
      <w:r w:rsidRPr="00D2304A">
        <w:rPr>
          <w:rFonts w:ascii="Arial" w:hAnsi="Arial" w:cs="Arial"/>
          <w:sz w:val="24"/>
          <w:szCs w:val="24"/>
        </w:rPr>
        <w:t xml:space="preserve">Strategic Plan. </w:t>
      </w:r>
      <w:r w:rsidR="00E86E29" w:rsidRPr="00D2304A">
        <w:rPr>
          <w:rFonts w:ascii="Arial" w:hAnsi="Arial" w:cs="Arial"/>
          <w:sz w:val="24"/>
          <w:szCs w:val="24"/>
        </w:rPr>
        <w:t>It guide</w:t>
      </w:r>
      <w:r w:rsidR="001A3998">
        <w:rPr>
          <w:rFonts w:ascii="Arial" w:hAnsi="Arial" w:cs="Arial"/>
          <w:sz w:val="24"/>
          <w:szCs w:val="24"/>
        </w:rPr>
        <w:t>s</w:t>
      </w:r>
      <w:r w:rsidR="00E86E29" w:rsidRPr="00D2304A">
        <w:rPr>
          <w:rFonts w:ascii="Arial" w:hAnsi="Arial" w:cs="Arial"/>
          <w:sz w:val="24"/>
          <w:szCs w:val="24"/>
        </w:rPr>
        <w:t xml:space="preserve"> the day to day activities of the Committee and its work plan for the coming five years</w:t>
      </w:r>
      <w:r w:rsidR="00E00D18" w:rsidRPr="00D2304A">
        <w:rPr>
          <w:rFonts w:ascii="Arial" w:hAnsi="Arial" w:cs="Arial"/>
          <w:sz w:val="24"/>
          <w:szCs w:val="24"/>
        </w:rPr>
        <w:t xml:space="preserve"> in order to achieve the goals and </w:t>
      </w:r>
      <w:r w:rsidR="00D8310C">
        <w:rPr>
          <w:rFonts w:ascii="Arial" w:hAnsi="Arial" w:cs="Arial"/>
          <w:sz w:val="24"/>
          <w:szCs w:val="24"/>
        </w:rPr>
        <w:t xml:space="preserve">result areas </w:t>
      </w:r>
      <w:r w:rsidR="00E00D18" w:rsidRPr="00D2304A">
        <w:rPr>
          <w:rFonts w:ascii="Arial" w:hAnsi="Arial" w:cs="Arial"/>
          <w:sz w:val="24"/>
          <w:szCs w:val="24"/>
        </w:rPr>
        <w:t>set in the Strategic Plan</w:t>
      </w:r>
      <w:r w:rsidR="00E86E29" w:rsidRPr="00D2304A">
        <w:rPr>
          <w:rFonts w:ascii="Arial" w:hAnsi="Arial" w:cs="Arial"/>
          <w:sz w:val="24"/>
          <w:szCs w:val="24"/>
        </w:rPr>
        <w:t xml:space="preserve">. </w:t>
      </w:r>
      <w:r w:rsidR="003C562A" w:rsidRPr="00D2304A">
        <w:rPr>
          <w:rFonts w:ascii="Arial" w:hAnsi="Arial" w:cs="Arial"/>
          <w:sz w:val="24"/>
          <w:szCs w:val="24"/>
        </w:rPr>
        <w:t xml:space="preserve">The Operational </w:t>
      </w:r>
      <w:r w:rsidR="001A3998">
        <w:rPr>
          <w:rFonts w:ascii="Arial" w:hAnsi="Arial" w:cs="Arial"/>
          <w:sz w:val="24"/>
          <w:szCs w:val="24"/>
        </w:rPr>
        <w:t>Plan</w:t>
      </w:r>
      <w:r w:rsidR="000D0DCB" w:rsidRPr="00D2304A">
        <w:rPr>
          <w:rFonts w:ascii="Arial" w:hAnsi="Arial" w:cs="Arial"/>
          <w:sz w:val="24"/>
          <w:szCs w:val="24"/>
        </w:rPr>
        <w:t xml:space="preserve"> </w:t>
      </w:r>
      <w:r w:rsidR="00BD37ED" w:rsidRPr="00D2304A">
        <w:rPr>
          <w:rFonts w:ascii="Arial" w:hAnsi="Arial" w:cs="Arial"/>
          <w:sz w:val="24"/>
          <w:szCs w:val="24"/>
        </w:rPr>
        <w:t>identifi</w:t>
      </w:r>
      <w:r w:rsidR="00BD37ED">
        <w:rPr>
          <w:rFonts w:ascii="Arial" w:hAnsi="Arial" w:cs="Arial"/>
          <w:sz w:val="24"/>
          <w:szCs w:val="24"/>
        </w:rPr>
        <w:t>es</w:t>
      </w:r>
      <w:r w:rsidR="000D0DCB" w:rsidRPr="00D2304A">
        <w:rPr>
          <w:rFonts w:ascii="Arial" w:hAnsi="Arial" w:cs="Arial"/>
          <w:sz w:val="24"/>
          <w:szCs w:val="24"/>
        </w:rPr>
        <w:t xml:space="preserve"> the activities </w:t>
      </w:r>
      <w:r w:rsidR="00E86E29" w:rsidRPr="00D2304A">
        <w:rPr>
          <w:rFonts w:ascii="Arial" w:hAnsi="Arial" w:cs="Arial"/>
          <w:sz w:val="24"/>
          <w:szCs w:val="24"/>
        </w:rPr>
        <w:t xml:space="preserve">and events </w:t>
      </w:r>
      <w:r w:rsidR="000D0DCB" w:rsidRPr="00D2304A">
        <w:rPr>
          <w:rFonts w:ascii="Arial" w:hAnsi="Arial" w:cs="Arial"/>
          <w:sz w:val="24"/>
          <w:szCs w:val="24"/>
        </w:rPr>
        <w:t xml:space="preserve">that will be conducted by the Committee </w:t>
      </w:r>
      <w:r w:rsidR="00BD37ED">
        <w:rPr>
          <w:rFonts w:ascii="Arial" w:hAnsi="Arial" w:cs="Arial"/>
          <w:sz w:val="24"/>
          <w:szCs w:val="24"/>
        </w:rPr>
        <w:t>as aspired in the Strategic Plan</w:t>
      </w:r>
      <w:r w:rsidR="000D0DCB" w:rsidRPr="00D2304A">
        <w:rPr>
          <w:rFonts w:ascii="Arial" w:hAnsi="Arial" w:cs="Arial"/>
          <w:sz w:val="24"/>
          <w:szCs w:val="24"/>
        </w:rPr>
        <w:t xml:space="preserve">. </w:t>
      </w:r>
      <w:r w:rsidR="00BD37ED">
        <w:rPr>
          <w:rFonts w:ascii="Arial" w:hAnsi="Arial" w:cs="Arial"/>
          <w:sz w:val="24"/>
          <w:szCs w:val="24"/>
        </w:rPr>
        <w:t>In a nut shell, the Operational Plan identifies the following key elements with a view of guiding the implementation of the identified</w:t>
      </w:r>
      <w:r w:rsidR="00FF3E4E">
        <w:rPr>
          <w:rFonts w:ascii="Arial" w:hAnsi="Arial" w:cs="Arial"/>
          <w:sz w:val="24"/>
          <w:szCs w:val="24"/>
        </w:rPr>
        <w:t xml:space="preserve"> activities:</w:t>
      </w:r>
    </w:p>
    <w:p w:rsidR="00FF3E4E" w:rsidRDefault="00FF3E4E" w:rsidP="00B635DA">
      <w:pPr>
        <w:pStyle w:val="ListParagraph"/>
        <w:numPr>
          <w:ilvl w:val="0"/>
          <w:numId w:val="4"/>
        </w:numPr>
        <w:spacing w:line="360" w:lineRule="auto"/>
        <w:jc w:val="both"/>
        <w:rPr>
          <w:rFonts w:ascii="Arial" w:hAnsi="Arial" w:cs="Arial"/>
          <w:sz w:val="24"/>
          <w:szCs w:val="24"/>
        </w:rPr>
      </w:pPr>
      <w:r w:rsidRPr="00FF3E4E">
        <w:rPr>
          <w:rFonts w:ascii="Arial" w:hAnsi="Arial" w:cs="Arial"/>
          <w:sz w:val="24"/>
          <w:szCs w:val="24"/>
        </w:rPr>
        <w:t xml:space="preserve">Set major, measureable objectives that are clearly linked with the </w:t>
      </w:r>
      <w:r>
        <w:rPr>
          <w:rFonts w:ascii="Arial" w:hAnsi="Arial" w:cs="Arial"/>
          <w:sz w:val="24"/>
          <w:szCs w:val="24"/>
        </w:rPr>
        <w:t>S</w:t>
      </w:r>
      <w:r w:rsidRPr="00FF3E4E">
        <w:rPr>
          <w:rFonts w:ascii="Arial" w:hAnsi="Arial" w:cs="Arial"/>
          <w:sz w:val="24"/>
          <w:szCs w:val="24"/>
        </w:rPr>
        <w:t>trategic</w:t>
      </w:r>
      <w:r>
        <w:rPr>
          <w:rFonts w:ascii="Arial" w:hAnsi="Arial" w:cs="Arial"/>
          <w:sz w:val="24"/>
          <w:szCs w:val="24"/>
        </w:rPr>
        <w:t xml:space="preserve"> Plan (2015-2019) of the ACERWC</w:t>
      </w:r>
    </w:p>
    <w:p w:rsidR="00FF3E4E" w:rsidRDefault="00FF3E4E" w:rsidP="00B635DA">
      <w:pPr>
        <w:pStyle w:val="ListParagraph"/>
        <w:numPr>
          <w:ilvl w:val="0"/>
          <w:numId w:val="4"/>
        </w:numPr>
        <w:spacing w:line="360" w:lineRule="auto"/>
        <w:jc w:val="both"/>
        <w:rPr>
          <w:rFonts w:ascii="Arial" w:hAnsi="Arial" w:cs="Arial"/>
          <w:sz w:val="24"/>
          <w:szCs w:val="24"/>
        </w:rPr>
      </w:pPr>
      <w:r w:rsidRPr="00FF3E4E">
        <w:rPr>
          <w:rFonts w:ascii="Arial" w:hAnsi="Arial" w:cs="Arial"/>
          <w:sz w:val="24"/>
          <w:szCs w:val="24"/>
        </w:rPr>
        <w:t>Create measureable goal</w:t>
      </w:r>
      <w:r>
        <w:rPr>
          <w:rFonts w:ascii="Arial" w:hAnsi="Arial" w:cs="Arial"/>
          <w:sz w:val="24"/>
          <w:szCs w:val="24"/>
        </w:rPr>
        <w:t>s that support major objectives</w:t>
      </w:r>
    </w:p>
    <w:p w:rsidR="00FF3E4E" w:rsidRDefault="00FF3E4E" w:rsidP="00B635DA">
      <w:pPr>
        <w:pStyle w:val="ListParagraph"/>
        <w:numPr>
          <w:ilvl w:val="0"/>
          <w:numId w:val="4"/>
        </w:numPr>
        <w:spacing w:line="360" w:lineRule="auto"/>
        <w:jc w:val="both"/>
        <w:rPr>
          <w:rFonts w:ascii="Arial" w:hAnsi="Arial" w:cs="Arial"/>
          <w:sz w:val="24"/>
          <w:szCs w:val="24"/>
        </w:rPr>
      </w:pPr>
      <w:r w:rsidRPr="00FF3E4E">
        <w:rPr>
          <w:rFonts w:ascii="Arial" w:hAnsi="Arial" w:cs="Arial"/>
          <w:sz w:val="24"/>
          <w:szCs w:val="24"/>
        </w:rPr>
        <w:t>Set up clea</w:t>
      </w:r>
      <w:r>
        <w:rPr>
          <w:rFonts w:ascii="Arial" w:hAnsi="Arial" w:cs="Arial"/>
          <w:sz w:val="24"/>
          <w:szCs w:val="24"/>
        </w:rPr>
        <w:t>r accountability and timeframe</w:t>
      </w:r>
    </w:p>
    <w:p w:rsidR="00FF3E4E" w:rsidRDefault="00FF3E4E" w:rsidP="00FF3E4E">
      <w:pPr>
        <w:pStyle w:val="ListParagraph"/>
        <w:numPr>
          <w:ilvl w:val="0"/>
          <w:numId w:val="4"/>
        </w:numPr>
        <w:spacing w:line="360" w:lineRule="auto"/>
        <w:jc w:val="both"/>
        <w:rPr>
          <w:rFonts w:ascii="Arial" w:hAnsi="Arial" w:cs="Arial"/>
          <w:sz w:val="24"/>
          <w:szCs w:val="24"/>
        </w:rPr>
      </w:pPr>
      <w:r>
        <w:rPr>
          <w:rFonts w:ascii="Arial" w:hAnsi="Arial" w:cs="Arial"/>
          <w:sz w:val="24"/>
          <w:szCs w:val="24"/>
        </w:rPr>
        <w:t xml:space="preserve">Set </w:t>
      </w:r>
      <w:r w:rsidRPr="00FF3E4E">
        <w:rPr>
          <w:rFonts w:ascii="Arial" w:hAnsi="Arial" w:cs="Arial"/>
          <w:sz w:val="24"/>
          <w:szCs w:val="24"/>
        </w:rPr>
        <w:t xml:space="preserve">budget </w:t>
      </w:r>
      <w:r>
        <w:rPr>
          <w:rFonts w:ascii="Arial" w:hAnsi="Arial" w:cs="Arial"/>
          <w:sz w:val="24"/>
          <w:szCs w:val="24"/>
        </w:rPr>
        <w:t xml:space="preserve">and other resources </w:t>
      </w:r>
      <w:r w:rsidRPr="00FF3E4E">
        <w:rPr>
          <w:rFonts w:ascii="Arial" w:hAnsi="Arial" w:cs="Arial"/>
          <w:sz w:val="24"/>
          <w:szCs w:val="24"/>
        </w:rPr>
        <w:t xml:space="preserve">required </w:t>
      </w:r>
    </w:p>
    <w:p w:rsidR="00FF3E4E" w:rsidRDefault="00FF3E4E" w:rsidP="00FF3E4E">
      <w:pPr>
        <w:pStyle w:val="ListParagraph"/>
        <w:numPr>
          <w:ilvl w:val="0"/>
          <w:numId w:val="4"/>
        </w:numPr>
        <w:spacing w:line="360" w:lineRule="auto"/>
        <w:jc w:val="both"/>
        <w:rPr>
          <w:rFonts w:ascii="Arial" w:hAnsi="Arial" w:cs="Arial"/>
          <w:sz w:val="24"/>
          <w:szCs w:val="24"/>
        </w:rPr>
      </w:pPr>
      <w:r w:rsidRPr="00FF3E4E">
        <w:rPr>
          <w:rFonts w:ascii="Arial" w:hAnsi="Arial" w:cs="Arial"/>
          <w:sz w:val="24"/>
          <w:szCs w:val="24"/>
        </w:rPr>
        <w:t>Specify who is responsible for each objective and goal, and</w:t>
      </w:r>
      <w:r>
        <w:rPr>
          <w:rFonts w:ascii="Arial" w:hAnsi="Arial" w:cs="Arial"/>
          <w:sz w:val="24"/>
          <w:szCs w:val="24"/>
        </w:rPr>
        <w:t xml:space="preserve"> the deadline</w:t>
      </w:r>
    </w:p>
    <w:p w:rsidR="00FF3E4E" w:rsidRPr="000A47DD" w:rsidRDefault="00FF3E4E" w:rsidP="00FF3E4E">
      <w:pPr>
        <w:pStyle w:val="ListParagraph"/>
        <w:numPr>
          <w:ilvl w:val="0"/>
          <w:numId w:val="4"/>
        </w:numPr>
        <w:spacing w:line="360" w:lineRule="auto"/>
        <w:jc w:val="both"/>
        <w:rPr>
          <w:rFonts w:ascii="Arial" w:hAnsi="Arial" w:cs="Arial"/>
          <w:sz w:val="24"/>
          <w:szCs w:val="24"/>
        </w:rPr>
      </w:pPr>
      <w:r w:rsidRPr="00FF3E4E">
        <w:rPr>
          <w:rFonts w:ascii="Arial" w:hAnsi="Arial" w:cs="Arial"/>
          <w:sz w:val="24"/>
          <w:szCs w:val="24"/>
        </w:rPr>
        <w:t xml:space="preserve">Mechanisms to regularly track progress </w:t>
      </w:r>
    </w:p>
    <w:p w:rsidR="00CB1767" w:rsidRPr="00FF3E4E" w:rsidRDefault="00CB1767" w:rsidP="00BD37ED">
      <w:pPr>
        <w:pStyle w:val="ListParagraph"/>
        <w:numPr>
          <w:ilvl w:val="0"/>
          <w:numId w:val="3"/>
        </w:numPr>
        <w:spacing w:line="360" w:lineRule="auto"/>
        <w:jc w:val="both"/>
        <w:rPr>
          <w:rFonts w:ascii="Arial" w:hAnsi="Arial" w:cs="Arial"/>
          <w:b/>
          <w:sz w:val="24"/>
          <w:szCs w:val="24"/>
        </w:rPr>
      </w:pPr>
      <w:r w:rsidRPr="00FF3E4E">
        <w:rPr>
          <w:rFonts w:ascii="Arial" w:hAnsi="Arial" w:cs="Arial"/>
          <w:b/>
          <w:sz w:val="24"/>
          <w:szCs w:val="24"/>
        </w:rPr>
        <w:lastRenderedPageBreak/>
        <w:t>Expected output</w:t>
      </w:r>
    </w:p>
    <w:p w:rsidR="00FF3E4E" w:rsidRDefault="00D2304A" w:rsidP="00FF3E4E">
      <w:pPr>
        <w:spacing w:line="360" w:lineRule="auto"/>
        <w:jc w:val="both"/>
        <w:rPr>
          <w:rFonts w:ascii="Arial" w:hAnsi="Arial" w:cs="Arial"/>
          <w:sz w:val="24"/>
          <w:szCs w:val="24"/>
        </w:rPr>
      </w:pPr>
      <w:r w:rsidRPr="00D2304A">
        <w:rPr>
          <w:rFonts w:ascii="Arial" w:hAnsi="Arial" w:cs="Arial"/>
          <w:sz w:val="24"/>
          <w:szCs w:val="24"/>
        </w:rPr>
        <w:t>The expected output of the consultancy is</w:t>
      </w:r>
      <w:r w:rsidR="00BD37ED">
        <w:rPr>
          <w:rFonts w:ascii="Arial" w:hAnsi="Arial" w:cs="Arial"/>
          <w:sz w:val="24"/>
          <w:szCs w:val="24"/>
        </w:rPr>
        <w:t xml:space="preserve"> the development of</w:t>
      </w:r>
      <w:r w:rsidRPr="00D2304A">
        <w:rPr>
          <w:rFonts w:ascii="Arial" w:hAnsi="Arial" w:cs="Arial"/>
          <w:sz w:val="24"/>
          <w:szCs w:val="24"/>
        </w:rPr>
        <w:t xml:space="preserve"> a comprehensive Operational Plan which provides for </w:t>
      </w:r>
      <w:r w:rsidR="00FF3E4E">
        <w:rPr>
          <w:rFonts w:ascii="Arial" w:hAnsi="Arial" w:cs="Arial"/>
          <w:sz w:val="24"/>
          <w:szCs w:val="24"/>
        </w:rPr>
        <w:t xml:space="preserve">the above key elements. </w:t>
      </w:r>
    </w:p>
    <w:p w:rsidR="00BE50F6" w:rsidRPr="00FF3E4E" w:rsidRDefault="00BE50F6" w:rsidP="00FF3E4E">
      <w:pPr>
        <w:pStyle w:val="ListParagraph"/>
        <w:numPr>
          <w:ilvl w:val="0"/>
          <w:numId w:val="3"/>
        </w:numPr>
        <w:spacing w:line="360" w:lineRule="auto"/>
        <w:jc w:val="both"/>
        <w:rPr>
          <w:rFonts w:ascii="Arial" w:hAnsi="Arial" w:cs="Arial"/>
          <w:b/>
          <w:sz w:val="24"/>
          <w:szCs w:val="24"/>
        </w:rPr>
      </w:pPr>
      <w:r w:rsidRPr="00FF3E4E">
        <w:rPr>
          <w:rFonts w:ascii="Arial" w:hAnsi="Arial" w:cs="Arial"/>
          <w:b/>
          <w:sz w:val="24"/>
          <w:szCs w:val="24"/>
        </w:rPr>
        <w:t xml:space="preserve">Scope </w:t>
      </w:r>
      <w:r w:rsidR="00CB1767" w:rsidRPr="00FF3E4E">
        <w:rPr>
          <w:rFonts w:ascii="Arial" w:hAnsi="Arial" w:cs="Arial"/>
          <w:b/>
          <w:sz w:val="24"/>
          <w:szCs w:val="24"/>
        </w:rPr>
        <w:t xml:space="preserve">and methodology </w:t>
      </w:r>
      <w:r w:rsidRPr="00FF3E4E">
        <w:rPr>
          <w:rFonts w:ascii="Arial" w:hAnsi="Arial" w:cs="Arial"/>
          <w:b/>
          <w:sz w:val="24"/>
          <w:szCs w:val="24"/>
        </w:rPr>
        <w:t>of the Work</w:t>
      </w:r>
    </w:p>
    <w:p w:rsidR="005072EC" w:rsidRPr="00D2304A" w:rsidRDefault="00371C55" w:rsidP="00B635DA">
      <w:pPr>
        <w:spacing w:line="360" w:lineRule="auto"/>
        <w:jc w:val="both"/>
        <w:rPr>
          <w:rFonts w:ascii="Arial" w:hAnsi="Arial" w:cs="Arial"/>
          <w:sz w:val="24"/>
          <w:szCs w:val="24"/>
        </w:rPr>
      </w:pPr>
      <w:r w:rsidRPr="00D2304A">
        <w:rPr>
          <w:rFonts w:ascii="Arial" w:hAnsi="Arial" w:cs="Arial"/>
          <w:sz w:val="24"/>
          <w:szCs w:val="24"/>
        </w:rPr>
        <w:t>In preparing the Operational Plan, t</w:t>
      </w:r>
      <w:r w:rsidR="00560828" w:rsidRPr="00D2304A">
        <w:rPr>
          <w:rFonts w:ascii="Arial" w:hAnsi="Arial" w:cs="Arial"/>
          <w:sz w:val="24"/>
          <w:szCs w:val="24"/>
        </w:rPr>
        <w:t xml:space="preserve">he Consultant is expected to undertake a </w:t>
      </w:r>
      <w:r w:rsidRPr="00D2304A">
        <w:rPr>
          <w:rFonts w:ascii="Arial" w:hAnsi="Arial" w:cs="Arial"/>
          <w:sz w:val="24"/>
          <w:szCs w:val="24"/>
        </w:rPr>
        <w:t>close consultation of the Strategic Plan to identify activities and events for the 5 years period</w:t>
      </w:r>
      <w:r w:rsidR="00560828" w:rsidRPr="00D2304A">
        <w:rPr>
          <w:rFonts w:ascii="Arial" w:hAnsi="Arial" w:cs="Arial"/>
          <w:sz w:val="24"/>
          <w:szCs w:val="24"/>
        </w:rPr>
        <w:t xml:space="preserve">. The Consultant </w:t>
      </w:r>
      <w:r w:rsidR="002978BC" w:rsidRPr="00D2304A">
        <w:rPr>
          <w:rFonts w:ascii="Arial" w:hAnsi="Arial" w:cs="Arial"/>
          <w:sz w:val="24"/>
          <w:szCs w:val="24"/>
        </w:rPr>
        <w:t xml:space="preserve">is also required to make use of the documents of the Committee. </w:t>
      </w:r>
    </w:p>
    <w:p w:rsidR="00F35FE4" w:rsidRDefault="005072EC" w:rsidP="00F35FE4">
      <w:pPr>
        <w:spacing w:line="360" w:lineRule="auto"/>
        <w:ind w:firstLine="720"/>
        <w:jc w:val="both"/>
        <w:rPr>
          <w:rFonts w:ascii="Arial" w:hAnsi="Arial" w:cs="Arial"/>
          <w:sz w:val="24"/>
          <w:szCs w:val="24"/>
        </w:rPr>
      </w:pPr>
      <w:r w:rsidRPr="00D2304A">
        <w:rPr>
          <w:rFonts w:ascii="Arial" w:hAnsi="Arial" w:cs="Arial"/>
          <w:sz w:val="24"/>
          <w:szCs w:val="24"/>
        </w:rPr>
        <w:t>The Consultant is required to submit a proposal which indicates the</w:t>
      </w:r>
      <w:r w:rsidR="00904B85">
        <w:rPr>
          <w:rFonts w:ascii="Arial" w:hAnsi="Arial" w:cs="Arial"/>
          <w:sz w:val="24"/>
          <w:szCs w:val="24"/>
        </w:rPr>
        <w:t xml:space="preserve"> </w:t>
      </w:r>
      <w:r w:rsidRPr="00D2304A">
        <w:rPr>
          <w:rFonts w:ascii="Arial" w:hAnsi="Arial" w:cs="Arial"/>
          <w:sz w:val="24"/>
          <w:szCs w:val="24"/>
        </w:rPr>
        <w:t xml:space="preserve">methodology </w:t>
      </w:r>
      <w:r w:rsidR="00904B85">
        <w:rPr>
          <w:rFonts w:ascii="Arial" w:hAnsi="Arial" w:cs="Arial"/>
          <w:sz w:val="24"/>
          <w:szCs w:val="24"/>
        </w:rPr>
        <w:t xml:space="preserve">on how the Plan will be developed and highlights the content of </w:t>
      </w:r>
      <w:r w:rsidRPr="00D2304A">
        <w:rPr>
          <w:rFonts w:ascii="Arial" w:hAnsi="Arial" w:cs="Arial"/>
          <w:sz w:val="24"/>
          <w:szCs w:val="24"/>
        </w:rPr>
        <w:t xml:space="preserve">the Operational Plan. The proposal will be assessed in the manner the Committee deems suitable. After a consultation is held and the proposal is approved, the Consultant will develop the Operational </w:t>
      </w:r>
      <w:r w:rsidR="004C0D6B" w:rsidRPr="00D2304A">
        <w:rPr>
          <w:rFonts w:ascii="Arial" w:hAnsi="Arial" w:cs="Arial"/>
          <w:sz w:val="24"/>
          <w:szCs w:val="24"/>
        </w:rPr>
        <w:t xml:space="preserve">Plan. Finally, a Validation Workshop will be held to validate and adopt the Operational Plan. During the Validation Workshop, amendments, additions and comments could be made. The Consultant is expected to attend the Workshop and amend the Operational Plan in accordance with the </w:t>
      </w:r>
      <w:r w:rsidR="00765735" w:rsidRPr="00D2304A">
        <w:rPr>
          <w:rFonts w:ascii="Arial" w:hAnsi="Arial" w:cs="Arial"/>
          <w:sz w:val="24"/>
          <w:szCs w:val="24"/>
        </w:rPr>
        <w:t xml:space="preserve">inputs from the Workshop. The Consultant then will submit the final Operational Plan document. </w:t>
      </w:r>
    </w:p>
    <w:p w:rsidR="00F35FE4" w:rsidRPr="00F35FE4" w:rsidRDefault="00F35FE4" w:rsidP="00F35FE4">
      <w:pPr>
        <w:pStyle w:val="ListParagraph"/>
        <w:numPr>
          <w:ilvl w:val="0"/>
          <w:numId w:val="3"/>
        </w:numPr>
        <w:spacing w:line="360" w:lineRule="auto"/>
        <w:jc w:val="both"/>
        <w:rPr>
          <w:rFonts w:ascii="Arial" w:hAnsi="Arial" w:cs="Arial"/>
          <w:sz w:val="24"/>
          <w:szCs w:val="24"/>
        </w:rPr>
      </w:pPr>
      <w:r w:rsidRPr="00F35FE4">
        <w:rPr>
          <w:rFonts w:ascii="Arial" w:hAnsi="Arial" w:cs="Arial"/>
          <w:b/>
          <w:sz w:val="24"/>
          <w:szCs w:val="24"/>
        </w:rPr>
        <w:t>Reporting lines</w:t>
      </w:r>
    </w:p>
    <w:p w:rsidR="00F35FE4" w:rsidRPr="00F35FE4" w:rsidRDefault="00F35FE4" w:rsidP="00F35FE4">
      <w:pPr>
        <w:spacing w:line="360" w:lineRule="auto"/>
        <w:jc w:val="both"/>
        <w:rPr>
          <w:rFonts w:ascii="Arial" w:hAnsi="Arial" w:cs="Arial"/>
          <w:sz w:val="24"/>
          <w:szCs w:val="24"/>
        </w:rPr>
      </w:pPr>
      <w:r w:rsidRPr="00F35FE4">
        <w:rPr>
          <w:rFonts w:ascii="Arial" w:hAnsi="Arial" w:cs="Arial"/>
          <w:sz w:val="24"/>
          <w:szCs w:val="24"/>
        </w:rPr>
        <w:t>The Consultant will work under the direct supervision and guidance of the Secretary of the ACERWC.</w:t>
      </w:r>
      <w:r>
        <w:rPr>
          <w:rFonts w:ascii="Arial" w:hAnsi="Arial" w:cs="Arial"/>
          <w:sz w:val="24"/>
          <w:szCs w:val="24"/>
        </w:rPr>
        <w:t xml:space="preserve"> </w:t>
      </w:r>
      <w:r w:rsidRPr="00F35FE4">
        <w:rPr>
          <w:rFonts w:ascii="Arial" w:hAnsi="Arial" w:cs="Arial"/>
          <w:sz w:val="24"/>
          <w:szCs w:val="24"/>
        </w:rPr>
        <w:t>However</w:t>
      </w:r>
      <w:r>
        <w:rPr>
          <w:rFonts w:ascii="Arial" w:hAnsi="Arial" w:cs="Arial"/>
          <w:sz w:val="24"/>
          <w:szCs w:val="24"/>
        </w:rPr>
        <w:t>,</w:t>
      </w:r>
      <w:r w:rsidRPr="00F35FE4">
        <w:rPr>
          <w:rFonts w:ascii="Arial" w:hAnsi="Arial" w:cs="Arial"/>
          <w:sz w:val="24"/>
          <w:szCs w:val="24"/>
        </w:rPr>
        <w:t xml:space="preserve"> during the course of work the consultant will be expected to </w:t>
      </w:r>
      <w:proofErr w:type="spellStart"/>
      <w:r>
        <w:rPr>
          <w:rFonts w:ascii="Arial" w:hAnsi="Arial" w:cs="Arial"/>
          <w:sz w:val="24"/>
          <w:szCs w:val="24"/>
        </w:rPr>
        <w:t>liase</w:t>
      </w:r>
      <w:proofErr w:type="spellEnd"/>
      <w:r w:rsidRPr="00F35FE4">
        <w:rPr>
          <w:rFonts w:ascii="Arial" w:hAnsi="Arial" w:cs="Arial"/>
          <w:sz w:val="24"/>
          <w:szCs w:val="24"/>
        </w:rPr>
        <w:t xml:space="preserve"> and consult directly with </w:t>
      </w:r>
      <w:r>
        <w:rPr>
          <w:rFonts w:ascii="Arial" w:hAnsi="Arial" w:cs="Arial"/>
          <w:sz w:val="24"/>
          <w:szCs w:val="24"/>
        </w:rPr>
        <w:t>World Vision International for financial matters.</w:t>
      </w:r>
    </w:p>
    <w:p w:rsidR="00F35FE4" w:rsidRPr="00F35FE4" w:rsidRDefault="00F35FE4" w:rsidP="00F35FE4">
      <w:pPr>
        <w:pStyle w:val="ListParagraph"/>
        <w:numPr>
          <w:ilvl w:val="0"/>
          <w:numId w:val="3"/>
        </w:numPr>
        <w:spacing w:line="360" w:lineRule="auto"/>
        <w:jc w:val="both"/>
        <w:rPr>
          <w:rFonts w:ascii="Arial" w:hAnsi="Arial" w:cs="Arial"/>
          <w:b/>
          <w:sz w:val="24"/>
          <w:szCs w:val="24"/>
        </w:rPr>
      </w:pPr>
      <w:r w:rsidRPr="00F35FE4">
        <w:rPr>
          <w:rFonts w:ascii="Arial" w:hAnsi="Arial" w:cs="Arial"/>
          <w:b/>
          <w:sz w:val="24"/>
          <w:szCs w:val="24"/>
        </w:rPr>
        <w:t>Working Environment</w:t>
      </w:r>
    </w:p>
    <w:p w:rsidR="00C92CE8" w:rsidRDefault="00F35FE4" w:rsidP="00F35FE4">
      <w:pPr>
        <w:spacing w:line="360" w:lineRule="auto"/>
        <w:jc w:val="both"/>
        <w:rPr>
          <w:rFonts w:ascii="Arial" w:hAnsi="Arial" w:cs="Arial"/>
          <w:sz w:val="24"/>
          <w:szCs w:val="24"/>
        </w:rPr>
      </w:pPr>
      <w:r w:rsidRPr="00F35FE4">
        <w:rPr>
          <w:rFonts w:ascii="Arial" w:hAnsi="Arial" w:cs="Arial"/>
          <w:sz w:val="24"/>
          <w:szCs w:val="24"/>
        </w:rPr>
        <w:t xml:space="preserve">The Consultant will work at his/her duty station. E-mail communication will constitute a vital part of the work and will be considered as official communication.  Transmission of </w:t>
      </w:r>
      <w:r w:rsidR="00C92CE8">
        <w:rPr>
          <w:rFonts w:ascii="Arial" w:hAnsi="Arial" w:cs="Arial"/>
          <w:sz w:val="24"/>
          <w:szCs w:val="24"/>
        </w:rPr>
        <w:t>the progress report and the document</w:t>
      </w:r>
      <w:r w:rsidRPr="00F35FE4">
        <w:rPr>
          <w:rFonts w:ascii="Arial" w:hAnsi="Arial" w:cs="Arial"/>
          <w:sz w:val="24"/>
          <w:szCs w:val="24"/>
        </w:rPr>
        <w:t xml:space="preserve"> draft to </w:t>
      </w:r>
      <w:r w:rsidR="00C92CE8">
        <w:rPr>
          <w:rFonts w:ascii="Arial" w:hAnsi="Arial" w:cs="Arial"/>
          <w:sz w:val="24"/>
          <w:szCs w:val="24"/>
        </w:rPr>
        <w:t>the Secretariat of the</w:t>
      </w:r>
      <w:r w:rsidRPr="00F35FE4">
        <w:rPr>
          <w:rFonts w:ascii="Arial" w:hAnsi="Arial" w:cs="Arial"/>
          <w:sz w:val="24"/>
          <w:szCs w:val="24"/>
        </w:rPr>
        <w:t xml:space="preserve"> ACERWC </w:t>
      </w:r>
      <w:r w:rsidR="00C92CE8">
        <w:rPr>
          <w:rFonts w:ascii="Arial" w:hAnsi="Arial" w:cs="Arial"/>
          <w:sz w:val="24"/>
          <w:szCs w:val="24"/>
        </w:rPr>
        <w:t>will be done via E-mail. However, a</w:t>
      </w:r>
      <w:r w:rsidR="00C92CE8" w:rsidRPr="00C92CE8">
        <w:rPr>
          <w:rFonts w:ascii="Arial" w:hAnsi="Arial" w:cs="Arial"/>
          <w:sz w:val="24"/>
          <w:szCs w:val="24"/>
        </w:rPr>
        <w:t>t least one visit to Addis Aba</w:t>
      </w:r>
      <w:r w:rsidR="00C92CE8">
        <w:rPr>
          <w:rFonts w:ascii="Arial" w:hAnsi="Arial" w:cs="Arial"/>
          <w:sz w:val="24"/>
          <w:szCs w:val="24"/>
        </w:rPr>
        <w:t>ba will be arranged for the consultant to present the document at the validation workshop.</w:t>
      </w:r>
    </w:p>
    <w:p w:rsidR="002F509E" w:rsidRPr="00C92CE8" w:rsidRDefault="00F35FE4" w:rsidP="002F509E">
      <w:pPr>
        <w:spacing w:line="360" w:lineRule="auto"/>
        <w:jc w:val="both"/>
        <w:rPr>
          <w:rFonts w:ascii="Arial" w:hAnsi="Arial" w:cs="Arial"/>
          <w:b/>
          <w:sz w:val="24"/>
          <w:szCs w:val="24"/>
        </w:rPr>
      </w:pPr>
      <w:r w:rsidRPr="00C92CE8">
        <w:rPr>
          <w:rFonts w:ascii="Arial" w:hAnsi="Arial" w:cs="Arial"/>
          <w:sz w:val="24"/>
          <w:szCs w:val="24"/>
        </w:rPr>
        <w:lastRenderedPageBreak/>
        <w:t xml:space="preserve">The Committee and the African Union Commission will make their comments and inputs on the draft </w:t>
      </w:r>
      <w:r w:rsidR="00C92CE8">
        <w:rPr>
          <w:rFonts w:ascii="Arial" w:hAnsi="Arial" w:cs="Arial"/>
          <w:sz w:val="24"/>
          <w:szCs w:val="24"/>
        </w:rPr>
        <w:t>document</w:t>
      </w:r>
      <w:r w:rsidRPr="00C92CE8">
        <w:rPr>
          <w:rFonts w:ascii="Arial" w:hAnsi="Arial" w:cs="Arial"/>
          <w:sz w:val="24"/>
          <w:szCs w:val="24"/>
        </w:rPr>
        <w:t xml:space="preserve"> within a period of 10 days. These comments will be forwarded to the consultant by the Secretariat of the </w:t>
      </w:r>
      <w:r w:rsidR="00C92CE8">
        <w:rPr>
          <w:rFonts w:ascii="Arial" w:hAnsi="Arial" w:cs="Arial"/>
          <w:sz w:val="24"/>
          <w:szCs w:val="24"/>
        </w:rPr>
        <w:t xml:space="preserve">Committee as soon as received. </w:t>
      </w:r>
      <w:r w:rsidRPr="00C92CE8">
        <w:rPr>
          <w:rFonts w:ascii="Arial" w:hAnsi="Arial" w:cs="Arial"/>
          <w:sz w:val="24"/>
          <w:szCs w:val="24"/>
        </w:rPr>
        <w:t xml:space="preserve">The final </w:t>
      </w:r>
      <w:r w:rsidR="00C92CE8">
        <w:rPr>
          <w:rFonts w:ascii="Arial" w:hAnsi="Arial" w:cs="Arial"/>
          <w:sz w:val="24"/>
          <w:szCs w:val="24"/>
        </w:rPr>
        <w:t>Operational Plan</w:t>
      </w:r>
      <w:r w:rsidRPr="00C92CE8">
        <w:rPr>
          <w:rFonts w:ascii="Arial" w:hAnsi="Arial" w:cs="Arial"/>
          <w:sz w:val="24"/>
          <w:szCs w:val="24"/>
        </w:rPr>
        <w:t xml:space="preserve"> will be submitted to the Chairperson of the ACERWC, the Department of Social Affairs and to </w:t>
      </w:r>
      <w:r w:rsidR="00C92CE8">
        <w:rPr>
          <w:rFonts w:ascii="Arial" w:hAnsi="Arial" w:cs="Arial"/>
          <w:sz w:val="24"/>
          <w:szCs w:val="24"/>
        </w:rPr>
        <w:t>World Vision International</w:t>
      </w:r>
      <w:r w:rsidRPr="00C92CE8">
        <w:rPr>
          <w:rFonts w:ascii="Arial" w:hAnsi="Arial" w:cs="Arial"/>
          <w:sz w:val="24"/>
          <w:szCs w:val="24"/>
        </w:rPr>
        <w:t xml:space="preserve"> under cover of a signed letter in hard copy and electronic version.  </w:t>
      </w:r>
    </w:p>
    <w:p w:rsidR="00BE50F6" w:rsidRPr="00FF3E4E" w:rsidRDefault="00BE50F6" w:rsidP="00FF3E4E">
      <w:pPr>
        <w:pStyle w:val="ListParagraph"/>
        <w:numPr>
          <w:ilvl w:val="0"/>
          <w:numId w:val="3"/>
        </w:numPr>
        <w:spacing w:line="360" w:lineRule="auto"/>
        <w:jc w:val="both"/>
        <w:rPr>
          <w:rFonts w:ascii="Arial" w:hAnsi="Arial" w:cs="Arial"/>
          <w:b/>
          <w:sz w:val="24"/>
          <w:szCs w:val="24"/>
        </w:rPr>
      </w:pPr>
      <w:r w:rsidRPr="00FF3E4E">
        <w:rPr>
          <w:rFonts w:ascii="Arial" w:hAnsi="Arial" w:cs="Arial"/>
          <w:b/>
          <w:sz w:val="24"/>
          <w:szCs w:val="24"/>
        </w:rPr>
        <w:t>Time Frame</w:t>
      </w:r>
    </w:p>
    <w:p w:rsidR="008C2AE1" w:rsidRPr="00D2304A" w:rsidRDefault="008C2AE1" w:rsidP="00B635DA">
      <w:pPr>
        <w:spacing w:line="360" w:lineRule="auto"/>
        <w:jc w:val="both"/>
        <w:rPr>
          <w:rFonts w:ascii="Arial" w:hAnsi="Arial" w:cs="Arial"/>
          <w:sz w:val="24"/>
          <w:szCs w:val="24"/>
        </w:rPr>
      </w:pPr>
      <w:r w:rsidRPr="00D2304A">
        <w:rPr>
          <w:rFonts w:ascii="Arial" w:hAnsi="Arial" w:cs="Arial"/>
          <w:sz w:val="24"/>
          <w:szCs w:val="24"/>
        </w:rPr>
        <w:t xml:space="preserve">The </w:t>
      </w:r>
      <w:r w:rsidR="0027051F" w:rsidRPr="00D2304A">
        <w:rPr>
          <w:rFonts w:ascii="Arial" w:hAnsi="Arial" w:cs="Arial"/>
          <w:sz w:val="24"/>
          <w:szCs w:val="24"/>
        </w:rPr>
        <w:t xml:space="preserve">total amount of time given for the preparation of the Operational Plan is a one month time. </w:t>
      </w:r>
      <w:r w:rsidR="00587C34" w:rsidRPr="00D2304A">
        <w:rPr>
          <w:rFonts w:ascii="Arial" w:hAnsi="Arial" w:cs="Arial"/>
          <w:sz w:val="24"/>
          <w:szCs w:val="24"/>
        </w:rPr>
        <w:t xml:space="preserve">The following table shows </w:t>
      </w:r>
      <w:r w:rsidR="00882648" w:rsidRPr="00D2304A">
        <w:rPr>
          <w:rFonts w:ascii="Arial" w:hAnsi="Arial" w:cs="Arial"/>
          <w:sz w:val="24"/>
          <w:szCs w:val="24"/>
        </w:rPr>
        <w:t xml:space="preserve">the tentative time frame for the development of the Operational Plan. </w:t>
      </w:r>
    </w:p>
    <w:tbl>
      <w:tblPr>
        <w:tblStyle w:val="TableGrid"/>
        <w:tblW w:w="0" w:type="auto"/>
        <w:tblLook w:val="04A0" w:firstRow="1" w:lastRow="0" w:firstColumn="1" w:lastColumn="0" w:noHBand="0" w:noVBand="1"/>
      </w:tblPr>
      <w:tblGrid>
        <w:gridCol w:w="3192"/>
        <w:gridCol w:w="3192"/>
        <w:gridCol w:w="3192"/>
      </w:tblGrid>
      <w:tr w:rsidR="00D2304A" w:rsidRPr="002F509E" w:rsidTr="00882648">
        <w:tc>
          <w:tcPr>
            <w:tcW w:w="3192" w:type="dxa"/>
          </w:tcPr>
          <w:p w:rsidR="00882648" w:rsidRPr="002F509E" w:rsidRDefault="00882648" w:rsidP="00B635DA">
            <w:pPr>
              <w:spacing w:line="360" w:lineRule="auto"/>
              <w:jc w:val="both"/>
              <w:rPr>
                <w:rFonts w:ascii="Arial" w:hAnsi="Arial" w:cs="Arial"/>
                <w:b/>
                <w:sz w:val="24"/>
                <w:szCs w:val="24"/>
              </w:rPr>
            </w:pPr>
            <w:r w:rsidRPr="002F509E">
              <w:rPr>
                <w:rFonts w:ascii="Arial" w:hAnsi="Arial" w:cs="Arial"/>
                <w:b/>
                <w:sz w:val="24"/>
                <w:szCs w:val="24"/>
              </w:rPr>
              <w:t>Activity</w:t>
            </w:r>
          </w:p>
        </w:tc>
        <w:tc>
          <w:tcPr>
            <w:tcW w:w="3192" w:type="dxa"/>
          </w:tcPr>
          <w:p w:rsidR="00882648" w:rsidRPr="002F509E" w:rsidRDefault="00882648" w:rsidP="00B635DA">
            <w:pPr>
              <w:spacing w:line="360" w:lineRule="auto"/>
              <w:jc w:val="both"/>
              <w:rPr>
                <w:rFonts w:ascii="Arial" w:hAnsi="Arial" w:cs="Arial"/>
                <w:b/>
                <w:sz w:val="24"/>
                <w:szCs w:val="24"/>
              </w:rPr>
            </w:pPr>
            <w:r w:rsidRPr="002F509E">
              <w:rPr>
                <w:rFonts w:ascii="Arial" w:hAnsi="Arial" w:cs="Arial"/>
                <w:b/>
                <w:sz w:val="24"/>
                <w:szCs w:val="24"/>
              </w:rPr>
              <w:t xml:space="preserve">Output </w:t>
            </w:r>
          </w:p>
        </w:tc>
        <w:tc>
          <w:tcPr>
            <w:tcW w:w="3192" w:type="dxa"/>
          </w:tcPr>
          <w:p w:rsidR="00882648" w:rsidRPr="002F509E" w:rsidRDefault="00882648" w:rsidP="00B635DA">
            <w:pPr>
              <w:spacing w:line="360" w:lineRule="auto"/>
              <w:jc w:val="both"/>
              <w:rPr>
                <w:rFonts w:ascii="Arial" w:hAnsi="Arial" w:cs="Arial"/>
                <w:b/>
                <w:sz w:val="24"/>
                <w:szCs w:val="24"/>
              </w:rPr>
            </w:pPr>
            <w:r w:rsidRPr="002F509E">
              <w:rPr>
                <w:rFonts w:ascii="Arial" w:hAnsi="Arial" w:cs="Arial"/>
                <w:b/>
                <w:sz w:val="24"/>
                <w:szCs w:val="24"/>
              </w:rPr>
              <w:t xml:space="preserve">No. days </w:t>
            </w:r>
          </w:p>
        </w:tc>
      </w:tr>
      <w:tr w:rsidR="00D2304A" w:rsidRPr="002F509E" w:rsidTr="00882648">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Drafting the proposal</w:t>
            </w:r>
          </w:p>
        </w:tc>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1</w:t>
            </w:r>
            <w:r w:rsidRPr="002F509E">
              <w:rPr>
                <w:rFonts w:ascii="Arial" w:hAnsi="Arial" w:cs="Arial"/>
                <w:sz w:val="24"/>
                <w:szCs w:val="24"/>
                <w:vertAlign w:val="superscript"/>
              </w:rPr>
              <w:t>st</w:t>
            </w:r>
            <w:r w:rsidRPr="002F509E">
              <w:rPr>
                <w:rFonts w:ascii="Arial" w:hAnsi="Arial" w:cs="Arial"/>
                <w:sz w:val="24"/>
                <w:szCs w:val="24"/>
              </w:rPr>
              <w:t xml:space="preserve"> draft proposal</w:t>
            </w:r>
          </w:p>
        </w:tc>
        <w:tc>
          <w:tcPr>
            <w:tcW w:w="3192" w:type="dxa"/>
          </w:tcPr>
          <w:p w:rsidR="00882648" w:rsidRPr="002F509E" w:rsidRDefault="00904B85" w:rsidP="00B635DA">
            <w:pPr>
              <w:spacing w:line="360" w:lineRule="auto"/>
              <w:jc w:val="both"/>
              <w:rPr>
                <w:rFonts w:ascii="Arial" w:hAnsi="Arial" w:cs="Arial"/>
                <w:sz w:val="24"/>
                <w:szCs w:val="24"/>
              </w:rPr>
            </w:pPr>
            <w:r w:rsidRPr="002F509E">
              <w:rPr>
                <w:rFonts w:ascii="Arial" w:hAnsi="Arial" w:cs="Arial"/>
                <w:sz w:val="24"/>
                <w:szCs w:val="24"/>
              </w:rPr>
              <w:t>4</w:t>
            </w:r>
          </w:p>
        </w:tc>
      </w:tr>
      <w:tr w:rsidR="00D2304A" w:rsidRPr="002F509E" w:rsidTr="00882648">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 xml:space="preserve">Briefing meeting on the Proposal </w:t>
            </w:r>
          </w:p>
        </w:tc>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 xml:space="preserve">Reviewing the proposal </w:t>
            </w:r>
          </w:p>
        </w:tc>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2</w:t>
            </w:r>
          </w:p>
        </w:tc>
      </w:tr>
      <w:tr w:rsidR="00D2304A" w:rsidRPr="002F509E" w:rsidTr="00882648">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Drafting the Operational Plan</w:t>
            </w:r>
          </w:p>
        </w:tc>
        <w:tc>
          <w:tcPr>
            <w:tcW w:w="3192" w:type="dxa"/>
          </w:tcPr>
          <w:p w:rsidR="00882648"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1</w:t>
            </w:r>
            <w:r w:rsidRPr="002F509E">
              <w:rPr>
                <w:rFonts w:ascii="Arial" w:hAnsi="Arial" w:cs="Arial"/>
                <w:sz w:val="24"/>
                <w:szCs w:val="24"/>
                <w:vertAlign w:val="superscript"/>
              </w:rPr>
              <w:t>st</w:t>
            </w:r>
            <w:r w:rsidRPr="002F509E">
              <w:rPr>
                <w:rFonts w:ascii="Arial" w:hAnsi="Arial" w:cs="Arial"/>
                <w:sz w:val="24"/>
                <w:szCs w:val="24"/>
              </w:rPr>
              <w:t xml:space="preserve"> draft Operational Plan</w:t>
            </w:r>
          </w:p>
        </w:tc>
        <w:tc>
          <w:tcPr>
            <w:tcW w:w="3192" w:type="dxa"/>
          </w:tcPr>
          <w:p w:rsidR="00882648" w:rsidRPr="002F509E" w:rsidRDefault="00904B85" w:rsidP="00B635DA">
            <w:pPr>
              <w:spacing w:line="360" w:lineRule="auto"/>
              <w:jc w:val="both"/>
              <w:rPr>
                <w:rFonts w:ascii="Arial" w:hAnsi="Arial" w:cs="Arial"/>
                <w:sz w:val="24"/>
                <w:szCs w:val="24"/>
              </w:rPr>
            </w:pPr>
            <w:r w:rsidRPr="002F509E">
              <w:rPr>
                <w:rFonts w:ascii="Arial" w:hAnsi="Arial" w:cs="Arial"/>
                <w:sz w:val="24"/>
                <w:szCs w:val="24"/>
              </w:rPr>
              <w:t>17</w:t>
            </w:r>
          </w:p>
        </w:tc>
      </w:tr>
      <w:tr w:rsidR="0081262D" w:rsidRPr="002F509E" w:rsidTr="00882648">
        <w:tc>
          <w:tcPr>
            <w:tcW w:w="3192" w:type="dxa"/>
          </w:tcPr>
          <w:p w:rsidR="0081262D" w:rsidRPr="002F509E" w:rsidRDefault="00904B85" w:rsidP="00B635DA">
            <w:pPr>
              <w:spacing w:line="360" w:lineRule="auto"/>
              <w:jc w:val="both"/>
              <w:rPr>
                <w:rFonts w:ascii="Arial" w:hAnsi="Arial" w:cs="Arial"/>
                <w:sz w:val="24"/>
                <w:szCs w:val="24"/>
              </w:rPr>
            </w:pPr>
            <w:r w:rsidRPr="002F509E">
              <w:rPr>
                <w:rFonts w:ascii="Arial" w:hAnsi="Arial" w:cs="Arial"/>
                <w:sz w:val="24"/>
                <w:szCs w:val="24"/>
              </w:rPr>
              <w:t>V</w:t>
            </w:r>
            <w:r w:rsidR="0081262D" w:rsidRPr="002F509E">
              <w:rPr>
                <w:rFonts w:ascii="Arial" w:hAnsi="Arial" w:cs="Arial"/>
                <w:sz w:val="24"/>
                <w:szCs w:val="24"/>
              </w:rPr>
              <w:t>alidation</w:t>
            </w:r>
            <w:r w:rsidRPr="002F509E">
              <w:rPr>
                <w:rFonts w:ascii="Arial" w:hAnsi="Arial" w:cs="Arial"/>
                <w:sz w:val="24"/>
                <w:szCs w:val="24"/>
              </w:rPr>
              <w:t xml:space="preserve"> of</w:t>
            </w:r>
            <w:r w:rsidR="0081262D" w:rsidRPr="002F509E">
              <w:rPr>
                <w:rFonts w:ascii="Arial" w:hAnsi="Arial" w:cs="Arial"/>
                <w:sz w:val="24"/>
                <w:szCs w:val="24"/>
              </w:rPr>
              <w:t xml:space="preserve"> the Operational Draft </w:t>
            </w:r>
          </w:p>
        </w:tc>
        <w:tc>
          <w:tcPr>
            <w:tcW w:w="3192" w:type="dxa"/>
          </w:tcPr>
          <w:p w:rsidR="0081262D"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Validation workshop</w:t>
            </w:r>
          </w:p>
        </w:tc>
        <w:tc>
          <w:tcPr>
            <w:tcW w:w="3192" w:type="dxa"/>
          </w:tcPr>
          <w:p w:rsidR="0081262D"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 xml:space="preserve">2 </w:t>
            </w:r>
          </w:p>
        </w:tc>
      </w:tr>
      <w:tr w:rsidR="0081262D" w:rsidRPr="002F509E" w:rsidTr="00882648">
        <w:tc>
          <w:tcPr>
            <w:tcW w:w="3192" w:type="dxa"/>
          </w:tcPr>
          <w:p w:rsidR="0081262D"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Incorporating comments and finalize the Operational Plan</w:t>
            </w:r>
          </w:p>
        </w:tc>
        <w:tc>
          <w:tcPr>
            <w:tcW w:w="3192" w:type="dxa"/>
          </w:tcPr>
          <w:p w:rsidR="0081262D" w:rsidRPr="002F509E" w:rsidRDefault="0081262D" w:rsidP="00B635DA">
            <w:pPr>
              <w:spacing w:line="360" w:lineRule="auto"/>
              <w:jc w:val="both"/>
              <w:rPr>
                <w:rFonts w:ascii="Arial" w:hAnsi="Arial" w:cs="Arial"/>
                <w:sz w:val="24"/>
                <w:szCs w:val="24"/>
              </w:rPr>
            </w:pPr>
            <w:r w:rsidRPr="002F509E">
              <w:rPr>
                <w:rFonts w:ascii="Arial" w:hAnsi="Arial" w:cs="Arial"/>
                <w:sz w:val="24"/>
                <w:szCs w:val="24"/>
              </w:rPr>
              <w:t>Final Operational Plan Document</w:t>
            </w:r>
          </w:p>
        </w:tc>
        <w:tc>
          <w:tcPr>
            <w:tcW w:w="3192" w:type="dxa"/>
          </w:tcPr>
          <w:p w:rsidR="0081262D" w:rsidRPr="002F509E" w:rsidRDefault="00904B85" w:rsidP="00B635DA">
            <w:pPr>
              <w:spacing w:line="360" w:lineRule="auto"/>
              <w:jc w:val="both"/>
              <w:rPr>
                <w:rFonts w:ascii="Arial" w:hAnsi="Arial" w:cs="Arial"/>
                <w:sz w:val="24"/>
                <w:szCs w:val="24"/>
              </w:rPr>
            </w:pPr>
            <w:r w:rsidRPr="002F509E">
              <w:rPr>
                <w:rFonts w:ascii="Arial" w:hAnsi="Arial" w:cs="Arial"/>
                <w:sz w:val="24"/>
                <w:szCs w:val="24"/>
              </w:rPr>
              <w:t>5</w:t>
            </w:r>
          </w:p>
        </w:tc>
      </w:tr>
    </w:tbl>
    <w:p w:rsidR="00C92CE8" w:rsidRDefault="00C92CE8" w:rsidP="00C92CE8">
      <w:pPr>
        <w:spacing w:line="360" w:lineRule="auto"/>
        <w:jc w:val="both"/>
        <w:rPr>
          <w:rFonts w:ascii="Arial" w:hAnsi="Arial" w:cs="Arial"/>
          <w:sz w:val="24"/>
          <w:szCs w:val="24"/>
        </w:rPr>
      </w:pPr>
    </w:p>
    <w:p w:rsidR="00C92CE8" w:rsidRPr="00C92CE8" w:rsidRDefault="00C92CE8" w:rsidP="00C92CE8">
      <w:pPr>
        <w:pStyle w:val="ListParagraph"/>
        <w:numPr>
          <w:ilvl w:val="0"/>
          <w:numId w:val="3"/>
        </w:numPr>
        <w:spacing w:line="360" w:lineRule="auto"/>
        <w:jc w:val="both"/>
        <w:rPr>
          <w:rFonts w:ascii="Arial" w:hAnsi="Arial" w:cs="Arial"/>
          <w:b/>
          <w:sz w:val="24"/>
          <w:szCs w:val="24"/>
        </w:rPr>
      </w:pPr>
      <w:r w:rsidRPr="00C92CE8">
        <w:rPr>
          <w:rFonts w:ascii="Arial" w:hAnsi="Arial" w:cs="Arial"/>
          <w:b/>
          <w:sz w:val="24"/>
          <w:szCs w:val="24"/>
        </w:rPr>
        <w:t>Application</w:t>
      </w:r>
    </w:p>
    <w:p w:rsidR="00C92CE8" w:rsidRPr="00C92CE8" w:rsidRDefault="00C92CE8" w:rsidP="00C92CE8">
      <w:pPr>
        <w:spacing w:line="360" w:lineRule="auto"/>
        <w:jc w:val="both"/>
        <w:rPr>
          <w:rFonts w:ascii="Arial" w:hAnsi="Arial" w:cs="Arial"/>
          <w:sz w:val="24"/>
          <w:szCs w:val="24"/>
        </w:rPr>
      </w:pPr>
      <w:r w:rsidRPr="00C92CE8">
        <w:rPr>
          <w:rFonts w:ascii="Arial" w:hAnsi="Arial" w:cs="Arial"/>
          <w:sz w:val="24"/>
          <w:szCs w:val="24"/>
        </w:rPr>
        <w:t>The following should b</w:t>
      </w:r>
      <w:r>
        <w:rPr>
          <w:rFonts w:ascii="Arial" w:hAnsi="Arial" w:cs="Arial"/>
          <w:sz w:val="24"/>
          <w:szCs w:val="24"/>
        </w:rPr>
        <w:t xml:space="preserve">e included in the application: </w:t>
      </w:r>
    </w:p>
    <w:p w:rsidR="00C92CE8" w:rsidRPr="00C92CE8" w:rsidRDefault="00C92CE8" w:rsidP="00C92CE8">
      <w:pPr>
        <w:spacing w:line="240" w:lineRule="auto"/>
        <w:jc w:val="both"/>
        <w:rPr>
          <w:rFonts w:ascii="Arial" w:hAnsi="Arial" w:cs="Arial"/>
          <w:sz w:val="24"/>
          <w:szCs w:val="24"/>
        </w:rPr>
      </w:pPr>
      <w:r w:rsidRPr="00C92CE8">
        <w:rPr>
          <w:rFonts w:ascii="Arial" w:hAnsi="Arial" w:cs="Arial"/>
          <w:sz w:val="24"/>
          <w:szCs w:val="24"/>
        </w:rPr>
        <w:t>•</w:t>
      </w:r>
      <w:r w:rsidRPr="00C92CE8">
        <w:rPr>
          <w:rFonts w:ascii="Arial" w:hAnsi="Arial" w:cs="Arial"/>
          <w:sz w:val="24"/>
          <w:szCs w:val="24"/>
        </w:rPr>
        <w:tab/>
        <w:t>A Curriculum Vitae</w:t>
      </w:r>
    </w:p>
    <w:p w:rsidR="00C92CE8" w:rsidRPr="00C92CE8" w:rsidRDefault="00C92CE8" w:rsidP="00C92CE8">
      <w:pPr>
        <w:spacing w:line="240" w:lineRule="auto"/>
        <w:jc w:val="both"/>
        <w:rPr>
          <w:rFonts w:ascii="Arial" w:hAnsi="Arial" w:cs="Arial"/>
          <w:sz w:val="24"/>
          <w:szCs w:val="24"/>
        </w:rPr>
      </w:pPr>
      <w:r w:rsidRPr="00C92CE8">
        <w:rPr>
          <w:rFonts w:ascii="Arial" w:hAnsi="Arial" w:cs="Arial"/>
          <w:sz w:val="24"/>
          <w:szCs w:val="24"/>
        </w:rPr>
        <w:t>•</w:t>
      </w:r>
      <w:r w:rsidRPr="00C92CE8">
        <w:rPr>
          <w:rFonts w:ascii="Arial" w:hAnsi="Arial" w:cs="Arial"/>
          <w:sz w:val="24"/>
          <w:szCs w:val="24"/>
        </w:rPr>
        <w:tab/>
        <w:t>A two page proposal on how they are going to carry out the consultancy</w:t>
      </w:r>
    </w:p>
    <w:p w:rsidR="00C92CE8" w:rsidRPr="00C92CE8" w:rsidRDefault="00C92CE8" w:rsidP="00C92CE8">
      <w:pPr>
        <w:spacing w:line="240" w:lineRule="auto"/>
        <w:jc w:val="both"/>
        <w:rPr>
          <w:rFonts w:ascii="Arial" w:hAnsi="Arial" w:cs="Arial"/>
          <w:sz w:val="24"/>
          <w:szCs w:val="24"/>
        </w:rPr>
      </w:pPr>
      <w:r w:rsidRPr="00C92CE8">
        <w:rPr>
          <w:rFonts w:ascii="Arial" w:hAnsi="Arial" w:cs="Arial"/>
          <w:sz w:val="24"/>
          <w:szCs w:val="24"/>
        </w:rPr>
        <w:t>•</w:t>
      </w:r>
      <w:r w:rsidRPr="00C92CE8">
        <w:rPr>
          <w:rFonts w:ascii="Arial" w:hAnsi="Arial" w:cs="Arial"/>
          <w:sz w:val="24"/>
          <w:szCs w:val="24"/>
        </w:rPr>
        <w:tab/>
        <w:t xml:space="preserve">Company/individual profile including a minimum of three recent referees </w:t>
      </w:r>
    </w:p>
    <w:p w:rsidR="00882648" w:rsidRDefault="00C92CE8" w:rsidP="00C92CE8">
      <w:pPr>
        <w:spacing w:line="240" w:lineRule="auto"/>
        <w:jc w:val="both"/>
        <w:rPr>
          <w:rFonts w:ascii="Arial" w:hAnsi="Arial" w:cs="Arial"/>
          <w:sz w:val="24"/>
          <w:szCs w:val="24"/>
        </w:rPr>
      </w:pPr>
      <w:r w:rsidRPr="00C92CE8">
        <w:rPr>
          <w:rFonts w:ascii="Arial" w:hAnsi="Arial" w:cs="Arial"/>
          <w:sz w:val="24"/>
          <w:szCs w:val="24"/>
        </w:rPr>
        <w:t>•</w:t>
      </w:r>
      <w:r w:rsidRPr="00C92CE8">
        <w:rPr>
          <w:rFonts w:ascii="Arial" w:hAnsi="Arial" w:cs="Arial"/>
          <w:sz w:val="24"/>
          <w:szCs w:val="24"/>
        </w:rPr>
        <w:tab/>
        <w:t xml:space="preserve">Evidence of programmatic and technical expertise  </w:t>
      </w:r>
    </w:p>
    <w:p w:rsidR="0011515D" w:rsidRDefault="0011515D" w:rsidP="0011515D">
      <w:pPr>
        <w:pStyle w:val="ListParagraph"/>
        <w:numPr>
          <w:ilvl w:val="0"/>
          <w:numId w:val="5"/>
        </w:numPr>
        <w:autoSpaceDE w:val="0"/>
        <w:autoSpaceDN w:val="0"/>
        <w:adjustRightInd w:val="0"/>
        <w:spacing w:after="0" w:line="240" w:lineRule="auto"/>
        <w:jc w:val="both"/>
        <w:rPr>
          <w:rFonts w:ascii="Arial" w:hAnsi="Arial" w:cs="Arial"/>
          <w:bCs/>
          <w:color w:val="000000"/>
          <w:sz w:val="24"/>
          <w:szCs w:val="24"/>
        </w:rPr>
      </w:pPr>
      <w:r w:rsidRPr="00BD2E1E">
        <w:rPr>
          <w:rFonts w:ascii="Arial" w:hAnsi="Arial" w:cs="Arial"/>
          <w:bCs/>
          <w:color w:val="000000"/>
          <w:sz w:val="24"/>
          <w:szCs w:val="24"/>
        </w:rPr>
        <w:lastRenderedPageBreak/>
        <w:t>Application should be</w:t>
      </w:r>
      <w:r>
        <w:rPr>
          <w:rFonts w:ascii="Arial" w:hAnsi="Arial" w:cs="Arial"/>
          <w:bCs/>
          <w:color w:val="000000"/>
          <w:sz w:val="24"/>
          <w:szCs w:val="24"/>
        </w:rPr>
        <w:t xml:space="preserve"> submitted no later than </w:t>
      </w:r>
      <w:r w:rsidR="00D42E2A">
        <w:rPr>
          <w:rFonts w:ascii="Arial" w:hAnsi="Arial" w:cs="Arial"/>
          <w:bCs/>
          <w:color w:val="000000"/>
          <w:sz w:val="24"/>
          <w:szCs w:val="24"/>
        </w:rPr>
        <w:t>30</w:t>
      </w:r>
      <w:r w:rsidR="00D42E2A" w:rsidRPr="00D42E2A">
        <w:rPr>
          <w:rFonts w:ascii="Arial" w:hAnsi="Arial" w:cs="Arial"/>
          <w:bCs/>
          <w:color w:val="000000"/>
          <w:sz w:val="24"/>
          <w:szCs w:val="24"/>
          <w:vertAlign w:val="superscript"/>
        </w:rPr>
        <w:t>th</w:t>
      </w:r>
      <w:r w:rsidR="00D42E2A">
        <w:rPr>
          <w:rFonts w:ascii="Arial" w:hAnsi="Arial" w:cs="Arial"/>
          <w:bCs/>
          <w:color w:val="000000"/>
          <w:sz w:val="24"/>
          <w:szCs w:val="24"/>
        </w:rPr>
        <w:t xml:space="preserve"> April</w:t>
      </w:r>
      <w:r>
        <w:rPr>
          <w:rFonts w:ascii="Arial" w:hAnsi="Arial" w:cs="Arial"/>
          <w:bCs/>
          <w:color w:val="000000"/>
          <w:sz w:val="24"/>
          <w:szCs w:val="24"/>
        </w:rPr>
        <w:t>2015</w:t>
      </w:r>
      <w:r w:rsidRPr="00BD2E1E">
        <w:rPr>
          <w:rFonts w:ascii="Arial" w:hAnsi="Arial" w:cs="Arial"/>
          <w:bCs/>
          <w:color w:val="000000"/>
          <w:sz w:val="24"/>
          <w:szCs w:val="24"/>
        </w:rPr>
        <w:t xml:space="preserve"> to: </w:t>
      </w:r>
      <w:hyperlink r:id="rId8" w:history="1">
        <w:r w:rsidRPr="006D7C55">
          <w:rPr>
            <w:rStyle w:val="Hyperlink"/>
            <w:rFonts w:ascii="Arial" w:hAnsi="Arial" w:cs="Arial"/>
            <w:bCs/>
            <w:sz w:val="24"/>
            <w:szCs w:val="24"/>
          </w:rPr>
          <w:t>james_odong@wvi.org</w:t>
        </w:r>
      </w:hyperlink>
      <w:r>
        <w:rPr>
          <w:rFonts w:ascii="Arial" w:hAnsi="Arial" w:cs="Arial"/>
          <w:bCs/>
          <w:color w:val="000000"/>
          <w:sz w:val="24"/>
          <w:szCs w:val="24"/>
        </w:rPr>
        <w:t xml:space="preserve"> and </w:t>
      </w:r>
      <w:hyperlink r:id="rId9" w:history="1">
        <w:r w:rsidRPr="006D7C55">
          <w:rPr>
            <w:rStyle w:val="Hyperlink"/>
            <w:rFonts w:ascii="Arial" w:hAnsi="Arial" w:cs="Arial"/>
            <w:bCs/>
            <w:sz w:val="24"/>
            <w:szCs w:val="24"/>
          </w:rPr>
          <w:t>ayalewg@Africa-union.Org</w:t>
        </w:r>
      </w:hyperlink>
      <w:r>
        <w:rPr>
          <w:rFonts w:ascii="Arial" w:hAnsi="Arial" w:cs="Arial"/>
          <w:bCs/>
          <w:color w:val="000000"/>
          <w:sz w:val="24"/>
          <w:szCs w:val="24"/>
        </w:rPr>
        <w:t xml:space="preserve"> </w:t>
      </w:r>
    </w:p>
    <w:p w:rsidR="0011515D" w:rsidRDefault="0011515D" w:rsidP="00C92CE8">
      <w:pPr>
        <w:spacing w:line="240" w:lineRule="auto"/>
        <w:jc w:val="both"/>
        <w:rPr>
          <w:rFonts w:ascii="Arial" w:hAnsi="Arial" w:cs="Arial"/>
          <w:sz w:val="24"/>
          <w:szCs w:val="24"/>
        </w:rPr>
      </w:pPr>
    </w:p>
    <w:p w:rsidR="0011515D" w:rsidRPr="0011515D" w:rsidRDefault="0011515D" w:rsidP="0011515D">
      <w:pPr>
        <w:numPr>
          <w:ilvl w:val="0"/>
          <w:numId w:val="5"/>
        </w:numPr>
        <w:autoSpaceDE w:val="0"/>
        <w:autoSpaceDN w:val="0"/>
        <w:adjustRightInd w:val="0"/>
        <w:spacing w:after="0" w:line="240" w:lineRule="auto"/>
        <w:contextualSpacing/>
        <w:jc w:val="both"/>
        <w:rPr>
          <w:rFonts w:ascii="Arial" w:eastAsia="Calibri" w:hAnsi="Arial" w:cs="Arial"/>
          <w:bCs/>
          <w:color w:val="000000"/>
          <w:sz w:val="24"/>
          <w:szCs w:val="24"/>
        </w:rPr>
      </w:pPr>
      <w:r w:rsidRPr="0011515D">
        <w:rPr>
          <w:rFonts w:ascii="Arial" w:eastAsia="Calibri" w:hAnsi="Arial" w:cs="Arial"/>
          <w:bCs/>
          <w:color w:val="000000"/>
          <w:sz w:val="24"/>
          <w:szCs w:val="24"/>
        </w:rPr>
        <w:t>Only shortlisted candidates will be contacted, and the final decision reached no later than</w:t>
      </w:r>
      <w:r>
        <w:rPr>
          <w:rFonts w:ascii="Arial" w:eastAsia="Calibri" w:hAnsi="Arial" w:cs="Arial"/>
          <w:bCs/>
          <w:color w:val="000000"/>
          <w:sz w:val="24"/>
          <w:szCs w:val="24"/>
        </w:rPr>
        <w:t xml:space="preserve"> </w:t>
      </w:r>
      <w:r w:rsidR="00D42E2A">
        <w:rPr>
          <w:rFonts w:ascii="Arial" w:eastAsia="Calibri" w:hAnsi="Arial" w:cs="Arial"/>
          <w:bCs/>
          <w:color w:val="000000"/>
          <w:sz w:val="24"/>
          <w:szCs w:val="24"/>
        </w:rPr>
        <w:t>8</w:t>
      </w:r>
      <w:r w:rsidR="00D42E2A" w:rsidRPr="00D42E2A">
        <w:rPr>
          <w:rFonts w:ascii="Arial" w:eastAsia="Calibri" w:hAnsi="Arial" w:cs="Arial"/>
          <w:bCs/>
          <w:color w:val="000000"/>
          <w:sz w:val="24"/>
          <w:szCs w:val="24"/>
          <w:vertAlign w:val="superscript"/>
        </w:rPr>
        <w:t>th</w:t>
      </w:r>
      <w:r w:rsidR="00D42E2A">
        <w:rPr>
          <w:rFonts w:ascii="Arial" w:eastAsia="Calibri" w:hAnsi="Arial" w:cs="Arial"/>
          <w:bCs/>
          <w:color w:val="000000"/>
          <w:sz w:val="24"/>
          <w:szCs w:val="24"/>
        </w:rPr>
        <w:t xml:space="preserve"> May</w:t>
      </w:r>
      <w:r w:rsidRPr="0011515D">
        <w:rPr>
          <w:rFonts w:ascii="Arial" w:eastAsia="Calibri" w:hAnsi="Arial" w:cs="Arial"/>
          <w:bCs/>
          <w:color w:val="000000"/>
          <w:sz w:val="24"/>
          <w:szCs w:val="24"/>
        </w:rPr>
        <w:t xml:space="preserve">   2015. </w:t>
      </w:r>
    </w:p>
    <w:p w:rsidR="0011515D" w:rsidRPr="00D2304A" w:rsidRDefault="0011515D" w:rsidP="00C92CE8">
      <w:pPr>
        <w:spacing w:line="240" w:lineRule="auto"/>
        <w:jc w:val="both"/>
        <w:rPr>
          <w:rFonts w:ascii="Arial" w:hAnsi="Arial" w:cs="Arial"/>
          <w:sz w:val="24"/>
          <w:szCs w:val="24"/>
        </w:rPr>
      </w:pPr>
    </w:p>
    <w:sectPr w:rsidR="0011515D" w:rsidRPr="00D2304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26C" w:rsidRDefault="004C626C" w:rsidP="000B1EB5">
      <w:pPr>
        <w:spacing w:after="0" w:line="240" w:lineRule="auto"/>
      </w:pPr>
      <w:r>
        <w:separator/>
      </w:r>
    </w:p>
  </w:endnote>
  <w:endnote w:type="continuationSeparator" w:id="0">
    <w:p w:rsidR="004C626C" w:rsidRDefault="004C626C" w:rsidP="000B1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756447"/>
      <w:docPartObj>
        <w:docPartGallery w:val="Page Numbers (Bottom of Page)"/>
        <w:docPartUnique/>
      </w:docPartObj>
    </w:sdtPr>
    <w:sdtEndPr>
      <w:rPr>
        <w:noProof/>
      </w:rPr>
    </w:sdtEndPr>
    <w:sdtContent>
      <w:p w:rsidR="000B1EB5" w:rsidRDefault="000B1EB5">
        <w:pPr>
          <w:pStyle w:val="Footer"/>
          <w:jc w:val="right"/>
        </w:pPr>
        <w:r>
          <w:fldChar w:fldCharType="begin"/>
        </w:r>
        <w:r>
          <w:instrText xml:space="preserve"> PAGE   \* MERGEFORMAT </w:instrText>
        </w:r>
        <w:r>
          <w:fldChar w:fldCharType="separate"/>
        </w:r>
        <w:r w:rsidR="0047302E">
          <w:rPr>
            <w:noProof/>
          </w:rPr>
          <w:t>1</w:t>
        </w:r>
        <w:r>
          <w:rPr>
            <w:noProof/>
          </w:rPr>
          <w:fldChar w:fldCharType="end"/>
        </w:r>
      </w:p>
    </w:sdtContent>
  </w:sdt>
  <w:p w:rsidR="000B1EB5" w:rsidRDefault="000B1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26C" w:rsidRDefault="004C626C" w:rsidP="000B1EB5">
      <w:pPr>
        <w:spacing w:after="0" w:line="240" w:lineRule="auto"/>
      </w:pPr>
      <w:r>
        <w:separator/>
      </w:r>
    </w:p>
  </w:footnote>
  <w:footnote w:type="continuationSeparator" w:id="0">
    <w:p w:rsidR="004C626C" w:rsidRDefault="004C626C" w:rsidP="000B1E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A22"/>
    <w:multiLevelType w:val="hybridMultilevel"/>
    <w:tmpl w:val="9C04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4799C"/>
    <w:multiLevelType w:val="hybridMultilevel"/>
    <w:tmpl w:val="82EA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A3269"/>
    <w:multiLevelType w:val="hybridMultilevel"/>
    <w:tmpl w:val="58EA6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4596D"/>
    <w:multiLevelType w:val="hybridMultilevel"/>
    <w:tmpl w:val="DE5C27F6"/>
    <w:lvl w:ilvl="0" w:tplc="DFF43E50">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E9F5ECC"/>
    <w:multiLevelType w:val="hybridMultilevel"/>
    <w:tmpl w:val="2E0ABB6E"/>
    <w:lvl w:ilvl="0" w:tplc="15FCA2A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885"/>
    <w:rsid w:val="00051BC7"/>
    <w:rsid w:val="000823B5"/>
    <w:rsid w:val="000A47DD"/>
    <w:rsid w:val="000B1EB5"/>
    <w:rsid w:val="000D0DCB"/>
    <w:rsid w:val="0011515D"/>
    <w:rsid w:val="001A3998"/>
    <w:rsid w:val="0021592D"/>
    <w:rsid w:val="0027051F"/>
    <w:rsid w:val="002978BC"/>
    <w:rsid w:val="002F509E"/>
    <w:rsid w:val="00331796"/>
    <w:rsid w:val="00333D3D"/>
    <w:rsid w:val="00371C55"/>
    <w:rsid w:val="003C562A"/>
    <w:rsid w:val="00433BEB"/>
    <w:rsid w:val="0047302E"/>
    <w:rsid w:val="004C0D6B"/>
    <w:rsid w:val="004C626C"/>
    <w:rsid w:val="005072EC"/>
    <w:rsid w:val="00560828"/>
    <w:rsid w:val="00587C34"/>
    <w:rsid w:val="005A4825"/>
    <w:rsid w:val="00614D33"/>
    <w:rsid w:val="006953B2"/>
    <w:rsid w:val="006A6D99"/>
    <w:rsid w:val="00765735"/>
    <w:rsid w:val="0081262D"/>
    <w:rsid w:val="00882648"/>
    <w:rsid w:val="008C2AE1"/>
    <w:rsid w:val="00904B85"/>
    <w:rsid w:val="00A750CD"/>
    <w:rsid w:val="00AA14B6"/>
    <w:rsid w:val="00AD5458"/>
    <w:rsid w:val="00B635DA"/>
    <w:rsid w:val="00B73F6C"/>
    <w:rsid w:val="00BD37ED"/>
    <w:rsid w:val="00BE50F6"/>
    <w:rsid w:val="00C41E5E"/>
    <w:rsid w:val="00C87FD1"/>
    <w:rsid w:val="00C92CE8"/>
    <w:rsid w:val="00CB1767"/>
    <w:rsid w:val="00D2304A"/>
    <w:rsid w:val="00D42E2A"/>
    <w:rsid w:val="00D75BFD"/>
    <w:rsid w:val="00D8310C"/>
    <w:rsid w:val="00E00D18"/>
    <w:rsid w:val="00E25B59"/>
    <w:rsid w:val="00E86E29"/>
    <w:rsid w:val="00EE5885"/>
    <w:rsid w:val="00F2042D"/>
    <w:rsid w:val="00F35FE4"/>
    <w:rsid w:val="00FF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C55"/>
    <w:pPr>
      <w:ind w:left="720"/>
      <w:contextualSpacing/>
    </w:pPr>
  </w:style>
  <w:style w:type="table" w:styleId="TableGrid">
    <w:name w:val="Table Grid"/>
    <w:basedOn w:val="TableNormal"/>
    <w:uiPriority w:val="59"/>
    <w:rsid w:val="00882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B5"/>
  </w:style>
  <w:style w:type="paragraph" w:styleId="Footer">
    <w:name w:val="footer"/>
    <w:basedOn w:val="Normal"/>
    <w:link w:val="FooterChar"/>
    <w:uiPriority w:val="99"/>
    <w:unhideWhenUsed/>
    <w:rsid w:val="000B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B5"/>
  </w:style>
  <w:style w:type="character" w:styleId="Hyperlink">
    <w:name w:val="Hyperlink"/>
    <w:basedOn w:val="DefaultParagraphFont"/>
    <w:uiPriority w:val="99"/>
    <w:unhideWhenUsed/>
    <w:rsid w:val="001151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C55"/>
    <w:pPr>
      <w:ind w:left="720"/>
      <w:contextualSpacing/>
    </w:pPr>
  </w:style>
  <w:style w:type="table" w:styleId="TableGrid">
    <w:name w:val="Table Grid"/>
    <w:basedOn w:val="TableNormal"/>
    <w:uiPriority w:val="59"/>
    <w:rsid w:val="008826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1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EB5"/>
  </w:style>
  <w:style w:type="paragraph" w:styleId="Footer">
    <w:name w:val="footer"/>
    <w:basedOn w:val="Normal"/>
    <w:link w:val="FooterChar"/>
    <w:uiPriority w:val="99"/>
    <w:unhideWhenUsed/>
    <w:rsid w:val="000B1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B5"/>
  </w:style>
  <w:style w:type="character" w:styleId="Hyperlink">
    <w:name w:val="Hyperlink"/>
    <w:basedOn w:val="DefaultParagraphFont"/>
    <w:uiPriority w:val="99"/>
    <w:unhideWhenUsed/>
    <w:rsid w:val="001151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39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es_odong@wvi.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yalewg@Africa-un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Adiam Tsighe</dc:creator>
  <cp:lastModifiedBy>Marie Cook</cp:lastModifiedBy>
  <cp:revision>2</cp:revision>
  <dcterms:created xsi:type="dcterms:W3CDTF">2015-04-22T13:58:00Z</dcterms:created>
  <dcterms:modified xsi:type="dcterms:W3CDTF">2015-04-22T13:58:00Z</dcterms:modified>
</cp:coreProperties>
</file>